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CD5F78" w:rsidP="1F24BD80" w:rsidRDefault="00960B31" w14:paraId="00000006" w14:textId="7ECA461F">
      <w:pPr>
        <w:rPr>
          <w:rFonts w:ascii="Times New Roman" w:hAnsi="Times New Roman" w:eastAsia="Times New Roman" w:cs="Times New Roman"/>
          <w:sz w:val="24"/>
          <w:szCs w:val="24"/>
        </w:rPr>
      </w:pPr>
      <w:r w:rsidRPr="1F24BD80" w:rsidR="3766C2AC">
        <w:rPr>
          <w:rFonts w:ascii="Times New Roman" w:hAnsi="Times New Roman" w:eastAsia="Times New Roman" w:cs="Times New Roman"/>
          <w:sz w:val="24"/>
          <w:szCs w:val="24"/>
        </w:rPr>
        <w:t xml:space="preserve">July </w:t>
      </w:r>
      <w:r w:rsidRPr="1F24BD80" w:rsidR="00960B31">
        <w:rPr>
          <w:rFonts w:ascii="Times New Roman" w:hAnsi="Times New Roman" w:eastAsia="Times New Roman" w:cs="Times New Roman"/>
          <w:sz w:val="24"/>
          <w:szCs w:val="24"/>
        </w:rPr>
        <w:t xml:space="preserve"> </w:t>
      </w:r>
      <w:r w:rsidRPr="1F24BD80" w:rsidR="2586F429">
        <w:rPr>
          <w:rFonts w:ascii="Times New Roman" w:hAnsi="Times New Roman" w:eastAsia="Times New Roman" w:cs="Times New Roman"/>
          <w:sz w:val="24"/>
          <w:szCs w:val="24"/>
        </w:rPr>
        <w:t>15</w:t>
      </w:r>
      <w:r w:rsidRPr="1F24BD80" w:rsidR="00960B31">
        <w:rPr>
          <w:rFonts w:ascii="Times New Roman" w:hAnsi="Times New Roman" w:eastAsia="Times New Roman" w:cs="Times New Roman"/>
          <w:sz w:val="24"/>
          <w:szCs w:val="24"/>
        </w:rPr>
        <w:t>, 202</w:t>
      </w:r>
      <w:r w:rsidRPr="1F24BD80" w:rsidR="1F1A197B">
        <w:rPr>
          <w:rFonts w:ascii="Times New Roman" w:hAnsi="Times New Roman" w:eastAsia="Times New Roman" w:cs="Times New Roman"/>
          <w:sz w:val="24"/>
          <w:szCs w:val="24"/>
        </w:rPr>
        <w:t>4</w:t>
      </w:r>
    </w:p>
    <w:p w:rsidR="00960B31" w:rsidP="1F24BD80" w:rsidRDefault="00960B31" w14:paraId="537E4D8E" w14:textId="7D6EADA3">
      <w:pPr>
        <w:rPr>
          <w:rFonts w:ascii="Times New Roman" w:hAnsi="Times New Roman" w:eastAsia="Times New Roman" w:cs="Times New Roman"/>
          <w:sz w:val="24"/>
          <w:szCs w:val="24"/>
        </w:rPr>
      </w:pPr>
      <w:r w:rsidRPr="1F24BD80" w:rsidR="00960B31">
        <w:rPr>
          <w:rFonts w:ascii="Times New Roman" w:hAnsi="Times New Roman" w:eastAsia="Times New Roman" w:cs="Times New Roman"/>
          <w:sz w:val="24"/>
          <w:szCs w:val="24"/>
        </w:rPr>
        <w:t xml:space="preserve">Dear </w:t>
      </w:r>
      <w:r w:rsidRPr="1F24BD80" w:rsidR="40AE802D">
        <w:rPr>
          <w:rFonts w:ascii="Times New Roman" w:hAnsi="Times New Roman" w:eastAsia="Times New Roman" w:cs="Times New Roman"/>
          <w:sz w:val="24"/>
          <w:szCs w:val="24"/>
        </w:rPr>
        <w:t>Editor-in-Chief</w:t>
      </w:r>
      <w:r w:rsidRPr="1F24BD80" w:rsidR="26FA7236">
        <w:rPr>
          <w:rFonts w:ascii="Times New Roman" w:hAnsi="Times New Roman" w:eastAsia="Times New Roman" w:cs="Times New Roman"/>
          <w:sz w:val="24"/>
          <w:szCs w:val="24"/>
        </w:rPr>
        <w:t>,</w:t>
      </w:r>
    </w:p>
    <w:p w:rsidR="31D18808" w:rsidP="1F24BD80" w:rsidRDefault="31D18808" w14:paraId="5E09967A" w14:textId="14E363C2">
      <w:pPr>
        <w:pStyle w:val="Normal"/>
        <w:rPr>
          <w:rFonts w:ascii="Times New Roman" w:hAnsi="Times New Roman" w:eastAsia="Times New Roman" w:cs="Times New Roman"/>
          <w:sz w:val="24"/>
          <w:szCs w:val="24"/>
        </w:rPr>
      </w:pPr>
      <w:r w:rsidRPr="1F24BD80" w:rsidR="31D18808">
        <w:rPr>
          <w:rFonts w:ascii="Times New Roman" w:hAnsi="Times New Roman" w:eastAsia="Times New Roman" w:cs="Times New Roman"/>
          <w:sz w:val="24"/>
          <w:szCs w:val="24"/>
        </w:rPr>
        <w:t>MDPI Remote Sensing,</w:t>
      </w:r>
    </w:p>
    <w:p w:rsidR="1F24BD80" w:rsidP="1F24BD80" w:rsidRDefault="1F24BD80" w14:paraId="1027F976" w14:textId="5EF8E706">
      <w:pPr>
        <w:rPr>
          <w:rFonts w:ascii="Times New Roman" w:hAnsi="Times New Roman" w:eastAsia="Times New Roman" w:cs="Times New Roman"/>
          <w:sz w:val="24"/>
          <w:szCs w:val="24"/>
        </w:rPr>
      </w:pPr>
    </w:p>
    <w:p w:rsidR="00CD5F78" w:rsidP="1F24BD80" w:rsidRDefault="00960B31" w14:paraId="0000000B" w14:textId="31C2EF95">
      <w:pPr>
        <w:jc w:val="both"/>
        <w:rPr>
          <w:rFonts w:ascii="Times New Roman" w:hAnsi="Times New Roman" w:eastAsia="Times New Roman" w:cs="Times New Roman"/>
          <w:sz w:val="24"/>
          <w:szCs w:val="24"/>
        </w:rPr>
      </w:pPr>
      <w:r w:rsidRPr="1F24BD80" w:rsidR="00960B31">
        <w:rPr>
          <w:rFonts w:ascii="Times New Roman" w:hAnsi="Times New Roman" w:eastAsia="Times New Roman" w:cs="Times New Roman"/>
          <w:sz w:val="24"/>
          <w:szCs w:val="24"/>
        </w:rPr>
        <w:t xml:space="preserve">I am pleased to </w:t>
      </w:r>
      <w:r w:rsidRPr="1F24BD80" w:rsidR="00960B31">
        <w:rPr>
          <w:rFonts w:ascii="Times New Roman" w:hAnsi="Times New Roman" w:eastAsia="Times New Roman" w:cs="Times New Roman"/>
          <w:sz w:val="24"/>
          <w:szCs w:val="24"/>
        </w:rPr>
        <w:t>submit</w:t>
      </w:r>
      <w:r w:rsidRPr="1F24BD80" w:rsidR="00960B31">
        <w:rPr>
          <w:rFonts w:ascii="Times New Roman" w:hAnsi="Times New Roman" w:eastAsia="Times New Roman" w:cs="Times New Roman"/>
          <w:sz w:val="24"/>
          <w:szCs w:val="24"/>
        </w:rPr>
        <w:t xml:space="preserve"> an original research article entitled “</w:t>
      </w:r>
      <w:r w:rsidRPr="1F24BD80" w:rsidR="2F5BF45B">
        <w:rPr>
          <w:rFonts w:ascii="Times New Roman" w:hAnsi="Times New Roman" w:eastAsia="Times New Roman" w:cs="Times New Roman"/>
          <w:sz w:val="24"/>
          <w:szCs w:val="24"/>
        </w:rPr>
        <w:t>BD-SAT: High-resolution Land Use Land Cover Dataset &amp;</w:t>
      </w:r>
      <w:r w:rsidRPr="1F24BD80" w:rsidR="375BE7A0">
        <w:rPr>
          <w:rFonts w:ascii="Times New Roman" w:hAnsi="Times New Roman" w:eastAsia="Times New Roman" w:cs="Times New Roman"/>
          <w:sz w:val="24"/>
          <w:szCs w:val="24"/>
        </w:rPr>
        <w:t xml:space="preserve"> </w:t>
      </w:r>
      <w:r w:rsidRPr="1F24BD80" w:rsidR="2F5BF45B">
        <w:rPr>
          <w:rFonts w:ascii="Times New Roman" w:hAnsi="Times New Roman" w:eastAsia="Times New Roman" w:cs="Times New Roman"/>
          <w:sz w:val="24"/>
          <w:szCs w:val="24"/>
        </w:rPr>
        <w:t xml:space="preserve">Benchmark Results for Developing Division: Dhaka, </w:t>
      </w:r>
      <w:r w:rsidRPr="1F24BD80" w:rsidR="44891D9A">
        <w:rPr>
          <w:rFonts w:ascii="Times New Roman" w:hAnsi="Times New Roman" w:eastAsia="Times New Roman" w:cs="Times New Roman"/>
          <w:sz w:val="24"/>
          <w:szCs w:val="24"/>
        </w:rPr>
        <w:t>BD” for</w:t>
      </w:r>
      <w:r w:rsidRPr="1F24BD80" w:rsidR="00960B31">
        <w:rPr>
          <w:rFonts w:ascii="Times New Roman" w:hAnsi="Times New Roman" w:eastAsia="Times New Roman" w:cs="Times New Roman"/>
          <w:sz w:val="24"/>
          <w:szCs w:val="24"/>
        </w:rPr>
        <w:t xml:space="preserve"> consideration for publication in the special </w:t>
      </w:r>
      <w:r w:rsidRPr="1F24BD80" w:rsidR="5C57D7E4">
        <w:rPr>
          <w:rFonts w:ascii="Times New Roman" w:hAnsi="Times New Roman" w:eastAsia="Times New Roman" w:cs="Times New Roman"/>
          <w:sz w:val="24"/>
          <w:szCs w:val="24"/>
        </w:rPr>
        <w:t>issue "</w:t>
      </w:r>
      <w:r w:rsidRPr="1F24BD80" w:rsidR="67C834C0">
        <w:rPr>
          <w:rFonts w:ascii="Times New Roman" w:hAnsi="Times New Roman" w:eastAsia="Times New Roman" w:cs="Times New Roman"/>
          <w:sz w:val="24"/>
          <w:szCs w:val="24"/>
        </w:rPr>
        <w:t>Intelligent Remote Sensing Data Interpretation</w:t>
      </w:r>
      <w:r w:rsidRPr="1F24BD80" w:rsidR="00960B31">
        <w:rPr>
          <w:rFonts w:ascii="Times New Roman" w:hAnsi="Times New Roman" w:eastAsia="Times New Roman" w:cs="Times New Roman"/>
          <w:sz w:val="24"/>
          <w:szCs w:val="24"/>
        </w:rPr>
        <w:t xml:space="preserve">" in </w:t>
      </w:r>
      <w:r w:rsidRPr="1F24BD80" w:rsidR="04C99E10">
        <w:rPr>
          <w:rFonts w:ascii="Times New Roman" w:hAnsi="Times New Roman" w:eastAsia="Times New Roman" w:cs="Times New Roman"/>
          <w:sz w:val="24"/>
          <w:szCs w:val="24"/>
        </w:rPr>
        <w:t>MDPI Remote Sensing</w:t>
      </w:r>
      <w:r w:rsidRPr="1F24BD80" w:rsidR="00960B31">
        <w:rPr>
          <w:rFonts w:ascii="Times New Roman" w:hAnsi="Times New Roman" w:eastAsia="Times New Roman" w:cs="Times New Roman"/>
          <w:sz w:val="24"/>
          <w:szCs w:val="24"/>
        </w:rPr>
        <w:t xml:space="preserve">.  </w:t>
      </w:r>
    </w:p>
    <w:p w:rsidR="00CD5F78" w:rsidP="1F24BD80" w:rsidRDefault="00CD5F78" w14:paraId="0000000C" w14:textId="77777777">
      <w:pPr>
        <w:jc w:val="both"/>
        <w:rPr>
          <w:rFonts w:ascii="Times New Roman" w:hAnsi="Times New Roman" w:eastAsia="Times New Roman" w:cs="Times New Roman"/>
          <w:sz w:val="24"/>
          <w:szCs w:val="24"/>
        </w:rPr>
      </w:pPr>
    </w:p>
    <w:p w:rsidR="00960B31" w:rsidP="1F24BD80" w:rsidRDefault="00960B31" w14:paraId="7FB7C295" w14:textId="4DC0CDF2">
      <w:pPr>
        <w:pStyle w:val="Normal"/>
        <w:spacing w:before="0" w:beforeAutospacing="off" w:after="0" w:afterAutospacing="off"/>
        <w:jc w:val="both"/>
        <w:rPr>
          <w:rFonts w:ascii="Times New Roman" w:hAnsi="Times New Roman" w:eastAsia="Times New Roman" w:cs="Times New Roman"/>
          <w:b w:val="0"/>
          <w:bCs w:val="0"/>
          <w:i w:val="0"/>
          <w:iCs w:val="0"/>
          <w:strike w:val="0"/>
          <w:dstrike w:val="0"/>
          <w:noProof w:val="0"/>
          <w:color w:val="000000" w:themeColor="text1" w:themeTint="FF" w:themeShade="FF"/>
          <w:sz w:val="24"/>
          <w:szCs w:val="24"/>
          <w:u w:val="none"/>
          <w:lang w:val="en-US"/>
        </w:rPr>
      </w:pPr>
      <w:r w:rsidRPr="1F24BD80" w:rsidR="00960B31">
        <w:rPr>
          <w:rFonts w:ascii="Times New Roman" w:hAnsi="Times New Roman" w:eastAsia="Times New Roman" w:cs="Times New Roman"/>
          <w:sz w:val="24"/>
          <w:szCs w:val="24"/>
        </w:rPr>
        <w:t xml:space="preserve">We believe that this manuscript is </w:t>
      </w:r>
      <w:r w:rsidRPr="1F24BD80" w:rsidR="00960B31">
        <w:rPr>
          <w:rFonts w:ascii="Times New Roman" w:hAnsi="Times New Roman" w:eastAsia="Times New Roman" w:cs="Times New Roman"/>
          <w:sz w:val="24"/>
          <w:szCs w:val="24"/>
        </w:rPr>
        <w:t>appropriate for</w:t>
      </w:r>
      <w:r w:rsidRPr="1F24BD80" w:rsidR="00960B31">
        <w:rPr>
          <w:rFonts w:ascii="Times New Roman" w:hAnsi="Times New Roman" w:eastAsia="Times New Roman" w:cs="Times New Roman"/>
          <w:sz w:val="24"/>
          <w:szCs w:val="24"/>
        </w:rPr>
        <w:t xml:space="preserve"> publication</w:t>
      </w:r>
      <w:r w:rsidRPr="1F24BD80" w:rsidR="77A4B6DC">
        <w:rPr>
          <w:rFonts w:ascii="Times New Roman" w:hAnsi="Times New Roman" w:eastAsia="Times New Roman" w:cs="Times New Roman"/>
          <w:sz w:val="24"/>
          <w:szCs w:val="24"/>
        </w:rPr>
        <w:t xml:space="preserve"> in "Intelligent Remote Sensing Data Interpretation"</w:t>
      </w:r>
      <w:r w:rsidRPr="1F24BD80" w:rsidR="00960B31">
        <w:rPr>
          <w:rFonts w:ascii="Times New Roman" w:hAnsi="Times New Roman" w:eastAsia="Times New Roman" w:cs="Times New Roman"/>
          <w:sz w:val="24"/>
          <w:szCs w:val="24"/>
        </w:rPr>
        <w:t xml:space="preserve">   because it advances the applications of computer vision in </w:t>
      </w:r>
      <w:r w:rsidRPr="1F24BD80" w:rsidR="44067901">
        <w:rPr>
          <w:rFonts w:ascii="Times New Roman" w:hAnsi="Times New Roman" w:eastAsia="Times New Roman" w:cs="Times New Roman"/>
          <w:sz w:val="24"/>
          <w:szCs w:val="24"/>
        </w:rPr>
        <w:t>LULC segmentation</w:t>
      </w:r>
      <w:r w:rsidRPr="1F24BD80" w:rsidR="00960B31">
        <w:rPr>
          <w:rFonts w:ascii="Times New Roman" w:hAnsi="Times New Roman" w:eastAsia="Times New Roman" w:cs="Times New Roman"/>
          <w:sz w:val="24"/>
          <w:szCs w:val="24"/>
        </w:rPr>
        <w:t xml:space="preserve"> for helping sustainable development in developing countries.</w:t>
      </w:r>
      <w:r w:rsidRPr="1F24BD80" w:rsidR="3F0D5DA0">
        <w:rPr>
          <w:rFonts w:ascii="Times New Roman" w:hAnsi="Times New Roman" w:eastAsia="Times New Roman" w:cs="Times New Roman"/>
          <w:sz w:val="24"/>
          <w:szCs w:val="24"/>
        </w:rPr>
        <w:t xml:space="preserve"> </w:t>
      </w:r>
      <w:r w:rsidRPr="1F24BD80" w:rsidR="375D22AB">
        <w:rPr>
          <w:rFonts w:ascii="Times New Roman" w:hAnsi="Times New Roman" w:eastAsia="Times New Roman" w:cs="Times New Roman"/>
          <w:b w:val="0"/>
          <w:bCs w:val="0"/>
          <w:i w:val="0"/>
          <w:iCs w:val="0"/>
          <w:strike w:val="0"/>
          <w:dstrike w:val="0"/>
          <w:noProof w:val="0"/>
          <w:color w:val="000000" w:themeColor="text1" w:themeTint="FF" w:themeShade="FF"/>
          <w:sz w:val="24"/>
          <w:szCs w:val="24"/>
          <w:u w:val="none"/>
          <w:lang w:val="en-US"/>
        </w:rPr>
        <w:t>The BD-SAT dataset's creation marks a significant advancement in geospatial analysis, especially for developing countries where access to high-quality, high spatial resolution land use and land cover (LULC) data is limited.</w:t>
      </w:r>
      <w:r w:rsidRPr="1F24BD80" w:rsidR="3F0D5DA0">
        <w:rPr>
          <w:rFonts w:ascii="Times New Roman" w:hAnsi="Times New Roman" w:eastAsia="Times New Roman" w:cs="Times New Roman"/>
          <w:b w:val="0"/>
          <w:bCs w:val="0"/>
          <w:i w:val="0"/>
          <w:iCs w:val="0"/>
          <w:strike w:val="0"/>
          <w:dstrike w:val="0"/>
          <w:noProof w:val="0"/>
          <w:color w:val="000000" w:themeColor="text1" w:themeTint="FF" w:themeShade="FF"/>
          <w:sz w:val="24"/>
          <w:szCs w:val="24"/>
          <w:u w:val="none"/>
          <w:lang w:val="en-US"/>
        </w:rPr>
        <w:t xml:space="preserve">  Annotated remote sensing data for developing countries are scarce </w:t>
      </w:r>
      <w:r w:rsidRPr="1F24BD80" w:rsidR="44523E39">
        <w:rPr>
          <w:rFonts w:ascii="Times New Roman" w:hAnsi="Times New Roman" w:eastAsia="Times New Roman" w:cs="Times New Roman"/>
          <w:b w:val="0"/>
          <w:bCs w:val="0"/>
          <w:i w:val="0"/>
          <w:iCs w:val="0"/>
          <w:strike w:val="0"/>
          <w:dstrike w:val="0"/>
          <w:noProof w:val="0"/>
          <w:color w:val="000000" w:themeColor="text1" w:themeTint="FF" w:themeShade="FF"/>
          <w:sz w:val="24"/>
          <w:szCs w:val="24"/>
          <w:u w:val="none"/>
          <w:lang w:val="en-US"/>
        </w:rPr>
        <w:t>due to</w:t>
      </w:r>
      <w:r w:rsidRPr="1F24BD80" w:rsidR="3F0D5DA0">
        <w:rPr>
          <w:rFonts w:ascii="Times New Roman" w:hAnsi="Times New Roman" w:eastAsia="Times New Roman" w:cs="Times New Roman"/>
          <w:b w:val="0"/>
          <w:bCs w:val="0"/>
          <w:i w:val="0"/>
          <w:iCs w:val="0"/>
          <w:strike w:val="0"/>
          <w:dstrike w:val="0"/>
          <w:noProof w:val="0"/>
          <w:color w:val="000000" w:themeColor="text1" w:themeTint="FF" w:themeShade="FF"/>
          <w:sz w:val="24"/>
          <w:szCs w:val="24"/>
          <w:u w:val="none"/>
          <w:lang w:val="en-US"/>
        </w:rPr>
        <w:t xml:space="preserve"> lack of funding; lack of dedicated residential/industrial/economic zones; huge population; and diverse building materials. Therefore, BD-</w:t>
      </w:r>
      <w:r w:rsidRPr="1F24BD80" w:rsidR="3F0D5DA0">
        <w:rPr>
          <w:rFonts w:ascii="Times New Roman" w:hAnsi="Times New Roman" w:eastAsia="Times New Roman" w:cs="Times New Roman"/>
          <w:b w:val="0"/>
          <w:bCs w:val="0"/>
          <w:i w:val="0"/>
          <w:iCs w:val="0"/>
          <w:strike w:val="0"/>
          <w:dstrike w:val="0"/>
          <w:noProof w:val="0"/>
          <w:color w:val="000000" w:themeColor="text1" w:themeTint="FF" w:themeShade="FF"/>
          <w:sz w:val="24"/>
          <w:szCs w:val="24"/>
          <w:u w:val="none"/>
          <w:lang w:val="en-US"/>
        </w:rPr>
        <w:t>SAT  dataset</w:t>
      </w:r>
      <w:r w:rsidRPr="1F24BD80" w:rsidR="3F0D5DA0">
        <w:rPr>
          <w:rFonts w:ascii="Times New Roman" w:hAnsi="Times New Roman" w:eastAsia="Times New Roman" w:cs="Times New Roman"/>
          <w:b w:val="0"/>
          <w:bCs w:val="0"/>
          <w:i w:val="0"/>
          <w:iCs w:val="0"/>
          <w:strike w:val="0"/>
          <w:dstrike w:val="0"/>
          <w:noProof w:val="0"/>
          <w:color w:val="000000" w:themeColor="text1" w:themeTint="FF" w:themeShade="FF"/>
          <w:sz w:val="24"/>
          <w:szCs w:val="24"/>
          <w:u w:val="none"/>
          <w:lang w:val="en-US"/>
        </w:rPr>
        <w:t xml:space="preserve"> offers comprehensive, pixel-level annotated images covering both urban and rural areas, with a particular focus on the Dhaka metropolitan region. By providing such detailed ground truth information, BD-SAT addresses critical data gaps that have previously hindered the development of effective deep learning models for LULC analysis in these areas. </w:t>
      </w:r>
      <w:r w:rsidRPr="1F24BD80" w:rsidR="56E9F402">
        <w:rPr>
          <w:rFonts w:ascii="Times New Roman" w:hAnsi="Times New Roman" w:eastAsia="Times New Roman" w:cs="Times New Roman"/>
          <w:b w:val="0"/>
          <w:bCs w:val="0"/>
          <w:i w:val="0"/>
          <w:iCs w:val="0"/>
          <w:strike w:val="0"/>
          <w:dstrike w:val="0"/>
          <w:noProof w:val="0"/>
          <w:color w:val="000000" w:themeColor="text1" w:themeTint="FF" w:themeShade="FF"/>
          <w:sz w:val="24"/>
          <w:szCs w:val="24"/>
          <w:u w:val="none"/>
          <w:lang w:val="en-US"/>
        </w:rPr>
        <w:t>This dataset enhances the capabilities of researchers and practitioners working in urban planning and development and serves as a vital resource for training more accurate and efficient predictive models.</w:t>
      </w:r>
      <w:r w:rsidRPr="1F24BD80" w:rsidR="3F0D5DA0">
        <w:rPr>
          <w:rFonts w:ascii="Times New Roman" w:hAnsi="Times New Roman" w:eastAsia="Times New Roman" w:cs="Times New Roman"/>
          <w:b w:val="0"/>
          <w:bCs w:val="0"/>
          <w:i w:val="0"/>
          <w:iCs w:val="0"/>
          <w:strike w:val="0"/>
          <w:dstrike w:val="0"/>
          <w:noProof w:val="0"/>
          <w:color w:val="000000" w:themeColor="text1" w:themeTint="FF" w:themeShade="FF"/>
          <w:sz w:val="24"/>
          <w:szCs w:val="24"/>
          <w:u w:val="none"/>
          <w:lang w:val="en-US"/>
        </w:rPr>
        <w:t xml:space="preserve"> The rigorous validation process and benchmark experiments associated with BD-SAT underscore its reliability and potential to significantly </w:t>
      </w:r>
      <w:r w:rsidRPr="1F24BD80" w:rsidR="3F0D5DA0">
        <w:rPr>
          <w:rFonts w:ascii="Times New Roman" w:hAnsi="Times New Roman" w:eastAsia="Times New Roman" w:cs="Times New Roman"/>
          <w:b w:val="0"/>
          <w:bCs w:val="0"/>
          <w:i w:val="0"/>
          <w:iCs w:val="0"/>
          <w:strike w:val="0"/>
          <w:dstrike w:val="0"/>
          <w:noProof w:val="0"/>
          <w:color w:val="000000" w:themeColor="text1" w:themeTint="FF" w:themeShade="FF"/>
          <w:sz w:val="24"/>
          <w:szCs w:val="24"/>
          <w:u w:val="none"/>
          <w:lang w:val="en-US"/>
        </w:rPr>
        <w:t>impact</w:t>
      </w:r>
      <w:r w:rsidRPr="1F24BD80" w:rsidR="3F0D5DA0">
        <w:rPr>
          <w:rFonts w:ascii="Times New Roman" w:hAnsi="Times New Roman" w:eastAsia="Times New Roman" w:cs="Times New Roman"/>
          <w:b w:val="0"/>
          <w:bCs w:val="0"/>
          <w:i w:val="0"/>
          <w:iCs w:val="0"/>
          <w:strike w:val="0"/>
          <w:dstrike w:val="0"/>
          <w:noProof w:val="0"/>
          <w:color w:val="000000" w:themeColor="text1" w:themeTint="FF" w:themeShade="FF"/>
          <w:sz w:val="24"/>
          <w:szCs w:val="24"/>
          <w:u w:val="none"/>
          <w:lang w:val="en-US"/>
        </w:rPr>
        <w:t xml:space="preserve"> studies on urban expansion, environmental monitoring, and resource management in developing countries.</w:t>
      </w:r>
    </w:p>
    <w:p w:rsidR="1F24BD80" w:rsidP="1F24BD80" w:rsidRDefault="1F24BD80" w14:paraId="08FAA52F" w14:textId="4B8CB2B4">
      <w:pPr>
        <w:jc w:val="both"/>
        <w:rPr>
          <w:rFonts w:ascii="Times New Roman" w:hAnsi="Times New Roman" w:eastAsia="Times New Roman" w:cs="Times New Roman"/>
          <w:sz w:val="24"/>
          <w:szCs w:val="24"/>
        </w:rPr>
      </w:pPr>
    </w:p>
    <w:p w:rsidR="00CD5F78" w:rsidP="1F24BD80" w:rsidRDefault="00960B31" w14:paraId="0000000F" w14:textId="77777777">
      <w:pPr>
        <w:jc w:val="both"/>
        <w:rPr>
          <w:rFonts w:ascii="Times New Roman" w:hAnsi="Times New Roman" w:eastAsia="Times New Roman" w:cs="Times New Roman"/>
          <w:sz w:val="24"/>
          <w:szCs w:val="24"/>
        </w:rPr>
      </w:pPr>
      <w:r w:rsidRPr="02005BAB" w:rsidR="00960B31">
        <w:rPr>
          <w:rFonts w:ascii="Times New Roman" w:hAnsi="Times New Roman" w:eastAsia="Times New Roman" w:cs="Times New Roman"/>
          <w:sz w:val="24"/>
          <w:szCs w:val="24"/>
        </w:rPr>
        <w:t>This manuscript has not been published and is not under consideration for publication elsewhere</w:t>
      </w:r>
      <w:r w:rsidRPr="02005BAB" w:rsidR="00960B31">
        <w:rPr>
          <w:rFonts w:ascii="Times New Roman" w:hAnsi="Times New Roman" w:eastAsia="Times New Roman" w:cs="Times New Roman"/>
          <w:sz w:val="24"/>
          <w:szCs w:val="24"/>
        </w:rPr>
        <w:t xml:space="preserve">.  </w:t>
      </w:r>
      <w:r w:rsidRPr="02005BAB" w:rsidR="00960B31">
        <w:rPr>
          <w:rFonts w:ascii="Times New Roman" w:hAnsi="Times New Roman" w:eastAsia="Times New Roman" w:cs="Times New Roman"/>
          <w:sz w:val="24"/>
          <w:szCs w:val="24"/>
        </w:rPr>
        <w:t>We have no conflicts of interest to disclose</w:t>
      </w:r>
      <w:r w:rsidRPr="02005BAB" w:rsidR="00960B31">
        <w:rPr>
          <w:rFonts w:ascii="Times New Roman" w:hAnsi="Times New Roman" w:eastAsia="Times New Roman" w:cs="Times New Roman"/>
          <w:sz w:val="24"/>
          <w:szCs w:val="24"/>
        </w:rPr>
        <w:t xml:space="preserve">.  </w:t>
      </w:r>
      <w:r w:rsidRPr="02005BAB" w:rsidR="00960B31">
        <w:rPr>
          <w:rFonts w:ascii="Times New Roman" w:hAnsi="Times New Roman" w:eastAsia="Times New Roman" w:cs="Times New Roman"/>
          <w:sz w:val="24"/>
          <w:szCs w:val="24"/>
        </w:rPr>
        <w:t>Thank you for your consideration!</w:t>
      </w:r>
    </w:p>
    <w:p w:rsidR="02005BAB" w:rsidP="02005BAB" w:rsidRDefault="02005BAB" w14:paraId="7CD2C580" w14:textId="5906EF0E">
      <w:pPr>
        <w:jc w:val="both"/>
        <w:rPr>
          <w:rFonts w:ascii="Times New Roman" w:hAnsi="Times New Roman" w:eastAsia="Times New Roman" w:cs="Times New Roman"/>
          <w:sz w:val="24"/>
          <w:szCs w:val="24"/>
        </w:rPr>
      </w:pPr>
    </w:p>
    <w:p w:rsidR="02005BAB" w:rsidP="02005BAB" w:rsidRDefault="02005BAB" w14:paraId="1C6D0C7A" w14:textId="10389A04">
      <w:pPr>
        <w:jc w:val="both"/>
        <w:rPr>
          <w:rFonts w:ascii="Times New Roman" w:hAnsi="Times New Roman" w:eastAsia="Times New Roman" w:cs="Times New Roman"/>
          <w:sz w:val="24"/>
          <w:szCs w:val="24"/>
        </w:rPr>
      </w:pPr>
    </w:p>
    <w:p w:rsidR="00CD5F78" w:rsidP="1F24BD80" w:rsidRDefault="00CD5F78" w14:paraId="00000010" w14:textId="77777777">
      <w:pPr>
        <w:rPr>
          <w:rFonts w:ascii="Times New Roman" w:hAnsi="Times New Roman" w:eastAsia="Times New Roman" w:cs="Times New Roman"/>
          <w:sz w:val="24"/>
          <w:szCs w:val="24"/>
        </w:rPr>
      </w:pPr>
    </w:p>
    <w:p w:rsidR="00CD5F78" w:rsidP="1F24BD80" w:rsidRDefault="00960B31" w14:paraId="00000011" w14:textId="77777777">
      <w:pPr>
        <w:rPr>
          <w:rFonts w:ascii="Times New Roman" w:hAnsi="Times New Roman" w:eastAsia="Times New Roman" w:cs="Times New Roman"/>
          <w:sz w:val="24"/>
          <w:szCs w:val="24"/>
        </w:rPr>
      </w:pPr>
      <w:r w:rsidRPr="1F24BD80" w:rsidR="00960B31">
        <w:rPr>
          <w:rFonts w:ascii="Times New Roman" w:hAnsi="Times New Roman" w:eastAsia="Times New Roman" w:cs="Times New Roman"/>
          <w:sz w:val="24"/>
          <w:szCs w:val="24"/>
        </w:rPr>
        <w:t>Sincerely,</w:t>
      </w:r>
    </w:p>
    <w:p w:rsidR="00CD5F78" w:rsidP="1F24BD80" w:rsidRDefault="00960B31" w14:paraId="00000012" w14:textId="77777777">
      <w:pPr>
        <w:rPr>
          <w:rFonts w:ascii="Times New Roman" w:hAnsi="Times New Roman" w:eastAsia="Times New Roman" w:cs="Times New Roman"/>
          <w:sz w:val="24"/>
          <w:szCs w:val="24"/>
        </w:rPr>
      </w:pPr>
      <w:r w:rsidRPr="1F24BD80" w:rsidR="00960B31">
        <w:rPr>
          <w:rFonts w:ascii="Times New Roman" w:hAnsi="Times New Roman" w:eastAsia="Times New Roman" w:cs="Times New Roman"/>
          <w:sz w:val="24"/>
          <w:szCs w:val="24"/>
        </w:rPr>
        <w:t>Dr AKM Mahbubur Rahman</w:t>
      </w:r>
    </w:p>
    <w:p w:rsidR="00CD5F78" w:rsidP="1F24BD80" w:rsidRDefault="00960B31" w14:paraId="00000013" w14:textId="33156DE3">
      <w:pPr>
        <w:rPr>
          <w:rFonts w:ascii="Times New Roman" w:hAnsi="Times New Roman" w:eastAsia="Times New Roman" w:cs="Times New Roman"/>
          <w:sz w:val="24"/>
          <w:szCs w:val="24"/>
        </w:rPr>
      </w:pPr>
      <w:r w:rsidRPr="1F24BD80" w:rsidR="00960B31">
        <w:rPr>
          <w:rFonts w:ascii="Times New Roman" w:hAnsi="Times New Roman" w:eastAsia="Times New Roman" w:cs="Times New Roman"/>
          <w:sz w:val="24"/>
          <w:szCs w:val="24"/>
        </w:rPr>
        <w:t>A</w:t>
      </w:r>
      <w:r w:rsidRPr="1F24BD80" w:rsidR="05ECC17D">
        <w:rPr>
          <w:rFonts w:ascii="Times New Roman" w:hAnsi="Times New Roman" w:eastAsia="Times New Roman" w:cs="Times New Roman"/>
          <w:sz w:val="24"/>
          <w:szCs w:val="24"/>
        </w:rPr>
        <w:t xml:space="preserve">ssociate </w:t>
      </w:r>
      <w:r w:rsidRPr="1F24BD80" w:rsidR="00960B31">
        <w:rPr>
          <w:rFonts w:ascii="Times New Roman" w:hAnsi="Times New Roman" w:eastAsia="Times New Roman" w:cs="Times New Roman"/>
          <w:sz w:val="24"/>
          <w:szCs w:val="24"/>
        </w:rPr>
        <w:t>Professor</w:t>
      </w:r>
    </w:p>
    <w:p w:rsidR="00CD5F78" w:rsidP="1F24BD80" w:rsidRDefault="00960B31" w14:paraId="00000014" w14:textId="77777777">
      <w:pPr>
        <w:rPr>
          <w:rFonts w:ascii="Times New Roman" w:hAnsi="Times New Roman" w:eastAsia="Times New Roman" w:cs="Times New Roman"/>
          <w:sz w:val="24"/>
          <w:szCs w:val="24"/>
        </w:rPr>
      </w:pPr>
      <w:r w:rsidRPr="1F24BD80" w:rsidR="00960B31">
        <w:rPr>
          <w:rFonts w:ascii="Times New Roman" w:hAnsi="Times New Roman" w:eastAsia="Times New Roman" w:cs="Times New Roman"/>
          <w:sz w:val="24"/>
          <w:szCs w:val="24"/>
        </w:rPr>
        <w:t>Department of Computer Science and Engineering</w:t>
      </w:r>
    </w:p>
    <w:p w:rsidR="00CD5F78" w:rsidP="1F24BD80" w:rsidRDefault="00960B31" w14:paraId="00000015" w14:textId="77777777">
      <w:pPr>
        <w:rPr>
          <w:rFonts w:ascii="Times New Roman" w:hAnsi="Times New Roman" w:eastAsia="Times New Roman" w:cs="Times New Roman"/>
          <w:sz w:val="24"/>
          <w:szCs w:val="24"/>
        </w:rPr>
      </w:pPr>
      <w:r w:rsidRPr="1F24BD80" w:rsidR="00960B31">
        <w:rPr>
          <w:rFonts w:ascii="Times New Roman" w:hAnsi="Times New Roman" w:eastAsia="Times New Roman" w:cs="Times New Roman"/>
          <w:sz w:val="24"/>
          <w:szCs w:val="24"/>
        </w:rPr>
        <w:t>Independent University Bangladesh</w:t>
      </w:r>
    </w:p>
    <w:p w:rsidR="00CD5F78" w:rsidP="1F24BD80" w:rsidRDefault="00CD5F78" w14:paraId="00000016" w14:textId="77777777">
      <w:pPr>
        <w:rPr>
          <w:rFonts w:ascii="Times New Roman" w:hAnsi="Times New Roman" w:eastAsia="Times New Roman" w:cs="Times New Roman"/>
          <w:sz w:val="24"/>
          <w:szCs w:val="24"/>
        </w:rPr>
      </w:pPr>
    </w:p>
    <w:p w:rsidR="00CD5F78" w:rsidP="1F24BD80" w:rsidRDefault="00CD5F78" w14:paraId="00000017" w14:textId="77777777">
      <w:pPr>
        <w:ind w:left="720" w:hanging="720"/>
        <w:rPr>
          <w:rFonts w:ascii="Times New Roman" w:hAnsi="Times New Roman" w:eastAsia="Times New Roman" w:cs="Times New Roman"/>
          <w:sz w:val="24"/>
          <w:szCs w:val="24"/>
        </w:rPr>
      </w:pPr>
    </w:p>
    <w:p w:rsidR="00CD5F78" w:rsidP="1F24BD80" w:rsidRDefault="00CD5F78" w14:paraId="00000018" w14:textId="77777777">
      <w:pPr>
        <w:rPr>
          <w:rFonts w:ascii="Times New Roman" w:hAnsi="Times New Roman" w:eastAsia="Times New Roman" w:cs="Times New Roman"/>
          <w:sz w:val="24"/>
          <w:szCs w:val="24"/>
        </w:rPr>
      </w:pPr>
    </w:p>
    <w:sectPr w:rsidR="00CD5F78">
      <w:headerReference w:type="default" r:id="rId7"/>
      <w:pgSz w:w="12240" w:h="15840" w:orient="portrait"/>
      <w:pgMar w:top="1800" w:right="720" w:bottom="1080" w:left="1080" w:header="274" w:footer="274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960B31" w:rsidRDefault="00960B31" w14:paraId="4B2DD242" w14:textId="77777777">
      <w:r>
        <w:separator/>
      </w:r>
    </w:p>
  </w:endnote>
  <w:endnote w:type="continuationSeparator" w:id="0">
    <w:p w:rsidR="00960B31" w:rsidRDefault="00960B31" w14:paraId="6201C225" w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w:fontKey="{A0E3C2BA-B308-479E-9E73-4A139C8299F7}" r:id="rId1"/>
    <w:embedBold w:fontKey="{8503D9F2-7372-48F4-8B68-B1992658B799}" r:id="rId2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w:fontKey="{F13FD6D4-BE97-4950-A1F5-133BE56F1C7B}" r:id="rId3"/>
    <w:embedBold w:fontKey="{2B1AB6DB-79D6-4DBC-9902-D9886BBDA193}" r:id="rId4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w:fontKey="{27CAE8F9-53B3-495C-B226-9A843BA5F3AB}" r:id="rId5"/>
    <w:embedItalic w:fontKey="{C0A8084C-C4EE-46E1-B86E-98B493831D3C}" r:id="rId6"/>
  </w:font>
  <w:font w:name="Roboto">
    <w:panose1 w:val="02000000000000000000"/>
    <w:charset w:val="00"/>
    <w:family w:val="auto"/>
    <w:pitch w:val="variable"/>
    <w:sig w:usb0="E0000AFF" w:usb1="5000217F" w:usb2="00000021" w:usb3="00000000" w:csb0="0000019F" w:csb1="00000000"/>
    <w:embedRegular w:fontKey="{A2A77C33-318E-4600-8DF6-68108E6AA5DF}" r:id="rId7"/>
    <w:embedBold w:fontKey="{022AC569-DCB1-4C74-8A63-29685296896C}" r:id="rId8"/>
    <w:embedItalic w:fontKey="{EB812CBA-5368-497D-A8FF-07984619C30C}" r:id="rId9"/>
    <w:embedBoldItalic w:fontKey="{E7A6C45B-8355-4D8F-9D33-BFE938DEC3BD}" r:id="rId1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960B31" w:rsidRDefault="00960B31" w14:paraId="45C4F2DC" w14:textId="77777777">
      <w:r>
        <w:separator/>
      </w:r>
    </w:p>
  </w:footnote>
  <w:footnote w:type="continuationSeparator" w:id="0">
    <w:p w:rsidR="00960B31" w:rsidRDefault="00960B31" w14:paraId="7DDFB3E1" w14:textId="777777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CD5F78" w:rsidRDefault="00960B31" w14:paraId="00000019" w14:textId="77777777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rPr>
        <w:rFonts w:eastAsia="Cambria" w:cs="Cambria"/>
        <w:color w:val="000000"/>
      </w:rPr>
    </w:pPr>
    <w:r>
      <w:rPr>
        <w:rFonts w:eastAsia="Cambria" w:cs="Cambria"/>
        <w:color w:val="000000"/>
      </w:rPr>
      <w:t xml:space="preserve">                         </w:t>
    </w:r>
    <w:r>
      <w:rPr>
        <w:rFonts w:eastAsia="Cambria" w:cs="Cambria"/>
        <w:color w:val="000000"/>
      </w:rPr>
      <w:tab/>
    </w:r>
    <w:r>
      <w:rPr>
        <w:rFonts w:eastAsia="Cambria" w:cs="Cambria"/>
        <w:color w:val="000000"/>
      </w:rPr>
      <w:t xml:space="preserve">                                                     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embedTrueTypeFonts/>
  <w:trackRevisions w:val="false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5F78"/>
    <w:rsid w:val="004A7452"/>
    <w:rsid w:val="00960B31"/>
    <w:rsid w:val="00CD5F78"/>
    <w:rsid w:val="00CFD943"/>
    <w:rsid w:val="02005BAB"/>
    <w:rsid w:val="04C99E10"/>
    <w:rsid w:val="05ECC17D"/>
    <w:rsid w:val="1F1A197B"/>
    <w:rsid w:val="1F24BD80"/>
    <w:rsid w:val="2586F429"/>
    <w:rsid w:val="26FA7236"/>
    <w:rsid w:val="285C214E"/>
    <w:rsid w:val="2A7B1AAB"/>
    <w:rsid w:val="2E042213"/>
    <w:rsid w:val="2F5BF45B"/>
    <w:rsid w:val="31D18808"/>
    <w:rsid w:val="375BE7A0"/>
    <w:rsid w:val="375D22AB"/>
    <w:rsid w:val="3766C2AC"/>
    <w:rsid w:val="3F0D5DA0"/>
    <w:rsid w:val="40AE802D"/>
    <w:rsid w:val="44067901"/>
    <w:rsid w:val="44523E39"/>
    <w:rsid w:val="44891D9A"/>
    <w:rsid w:val="4E5E3528"/>
    <w:rsid w:val="55FA17DA"/>
    <w:rsid w:val="56E9F402"/>
    <w:rsid w:val="5C57D7E4"/>
    <w:rsid w:val="60F57695"/>
    <w:rsid w:val="6309C65D"/>
    <w:rsid w:val="67C834C0"/>
    <w:rsid w:val="77A4B6DC"/>
    <w:rsid w:val="7AD6B690"/>
    <w:rsid w:val="7F9D4E46"/>
    <w:rsid w:val="7FBCB9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docId w15:val="{25D9BCAD-4EB1-413C-8040-CE445B538C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hAnsi="Cambria" w:eastAsia="Cambria" w:cs="Cambria"/>
        <w:sz w:val="24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FF0FD6"/>
    <w:rPr>
      <w:rFonts w:eastAsia="MS Mincho" w:cs="Times New Roman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FF0FD6"/>
    <w:pPr>
      <w:shd w:val="clear" w:color="auto" w:fill="70CDE3"/>
      <w:outlineLvl w:val="1"/>
    </w:pPr>
    <w:rPr>
      <w:rFonts w:asciiTheme="minorHAnsi" w:hAnsiTheme="minorHAnsi" w:cstheme="minorHAnsi"/>
      <w:b/>
      <w:sz w:val="32"/>
      <w:szCs w:val="2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styleId="Heading2Char" w:customStyle="1">
    <w:name w:val="Heading 2 Char"/>
    <w:basedOn w:val="DefaultParagraphFont"/>
    <w:link w:val="Heading2"/>
    <w:uiPriority w:val="9"/>
    <w:rsid w:val="00FF0FD6"/>
    <w:rPr>
      <w:rFonts w:eastAsia="MS Mincho" w:cstheme="minorHAnsi"/>
      <w:b/>
      <w:sz w:val="32"/>
      <w:shd w:val="clear" w:color="auto" w:fill="70CDE3"/>
    </w:rPr>
  </w:style>
  <w:style w:type="paragraph" w:styleId="Header">
    <w:name w:val="header"/>
    <w:basedOn w:val="Normal"/>
    <w:link w:val="HeaderChar"/>
    <w:uiPriority w:val="99"/>
    <w:unhideWhenUsed/>
    <w:rsid w:val="00FF0FD6"/>
    <w:pPr>
      <w:tabs>
        <w:tab w:val="center" w:pos="4680"/>
        <w:tab w:val="right" w:pos="9360"/>
      </w:tabs>
    </w:pPr>
  </w:style>
  <w:style w:type="character" w:styleId="HeaderChar" w:customStyle="1">
    <w:name w:val="Header Char"/>
    <w:basedOn w:val="DefaultParagraphFont"/>
    <w:link w:val="Header"/>
    <w:uiPriority w:val="99"/>
    <w:rsid w:val="00FF0FD6"/>
    <w:rPr>
      <w:rFonts w:ascii="Cambria" w:hAnsi="Cambria" w:eastAsia="MS Mincho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FF0FD6"/>
    <w:pPr>
      <w:tabs>
        <w:tab w:val="center" w:pos="4680"/>
        <w:tab w:val="right" w:pos="9360"/>
      </w:tabs>
    </w:pPr>
  </w:style>
  <w:style w:type="character" w:styleId="FooterChar" w:customStyle="1">
    <w:name w:val="Footer Char"/>
    <w:basedOn w:val="DefaultParagraphFont"/>
    <w:link w:val="Footer"/>
    <w:uiPriority w:val="99"/>
    <w:rsid w:val="00FF0FD6"/>
    <w:rPr>
      <w:rFonts w:ascii="Cambria" w:hAnsi="Cambria" w:eastAsia="MS Mincho" w:cs="Times New Roman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FF0FD6"/>
    <w:rPr>
      <w:color w:val="0000FF" w:themeColor="hyperlink"/>
      <w:u w:val="singl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hAnsi="Georgia" w:eastAsia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&#65279;<?xml version="1.0" encoding="utf-8"?><Relationships xmlns="http://schemas.openxmlformats.org/package/2006/relationships"><Relationship Type="http://schemas.openxmlformats.org/officeDocument/2006/relationships/fontTable" Target="fontTable.xml" Id="rId8" /><Relationship Type="http://schemas.openxmlformats.org/officeDocument/2006/relationships/settings" Target="settings.xml" Id="rId3" /><Relationship Type="http://schemas.openxmlformats.org/officeDocument/2006/relationships/header" Target="header1.xml" Id="rId7" /><Relationship Type="http://schemas.openxmlformats.org/officeDocument/2006/relationships/styles" Target="styles.xml" Id="rId2" /><Relationship Type="http://schemas.openxmlformats.org/officeDocument/2006/relationships/customXml" Target="../customXml/item1.xml" Id="rId1" /><Relationship Type="http://schemas.openxmlformats.org/officeDocument/2006/relationships/endnotes" Target="endnotes.xml" Id="rId6" /><Relationship Type="http://schemas.openxmlformats.org/officeDocument/2006/relationships/footnotes" Target="footnotes.xml" Id="rId5" /><Relationship Type="http://schemas.openxmlformats.org/officeDocument/2006/relationships/webSettings" Target="webSettings.xml" Id="rId4" /><Relationship Type="http://schemas.openxmlformats.org/officeDocument/2006/relationships/theme" Target="theme/theme1.xml" Id="rId9" 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hPDR1fK67gwrOxz1dXZohoCmyixw==">AMUW2mV6TafgLTi+I9G+zAuls/fS3nuDPXju13K7uvwAQB1hSQxt1uIaGtTIv1WlKi4lCixkmxS80CtZKdXg6dmoN4t6/sdi1/g+DiWbhWVXaklnAemIL0/8em3JdjetfKwqktdphn9h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creator>Communications Manager</dc:creator>
  <lastModifiedBy>AKMMahbubur Rahman</lastModifiedBy>
  <revision>3</revision>
  <dcterms:created xsi:type="dcterms:W3CDTF">2024-07-14T17:48:00.0000000Z</dcterms:created>
  <dcterms:modified xsi:type="dcterms:W3CDTF">2024-07-14T17:58:15.9702170Z</dcterms:modified>
</coreProperties>
</file>